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  （四平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  <w:u w:val="single"/>
        </w:rPr>
        <w:t>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）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源汽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应用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金申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示表</w:t>
      </w:r>
    </w:p>
    <w:p>
      <w:pPr>
        <w:tabs>
          <w:tab w:val="left" w:pos="6768"/>
          <w:tab w:val="left" w:pos="7366"/>
          <w:tab w:val="left" w:pos="8712"/>
          <w:tab w:val="left" w:pos="9461"/>
          <w:tab w:val="left" w:pos="12300"/>
        </w:tabs>
        <w:spacing w:before="57" w:after="17"/>
        <w:ind w:left="3852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间（202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日——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：辆、万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元</w:t>
      </w:r>
    </w:p>
    <w:tbl>
      <w:tblPr>
        <w:tblStyle w:val="6"/>
        <w:tblW w:w="14925" w:type="dxa"/>
        <w:tblInd w:w="-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20"/>
        <w:gridCol w:w="1185"/>
        <w:gridCol w:w="945"/>
        <w:gridCol w:w="1200"/>
        <w:gridCol w:w="1185"/>
        <w:gridCol w:w="1455"/>
        <w:gridCol w:w="1035"/>
        <w:gridCol w:w="1155"/>
        <w:gridCol w:w="1230"/>
        <w:gridCol w:w="1260"/>
        <w:gridCol w:w="1260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3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市（州）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资金申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报单位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车牌号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车辆型号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生产企业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经销商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是否垫付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补贴资金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申报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数量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申请补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贴资金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已享受国家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补助标准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审核通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过金额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未通过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四平市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吉C01010D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吉C09988D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吉C01000D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吉C06688D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吉C08001D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4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四平市宏野公路客运有限公司梨树公司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吉C08008D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ZK6826BEVG13A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吉林省运通销售服务有限公司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7.92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1.98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772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合  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11.88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47.52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11.88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</w:tc>
      </w:tr>
    </w:tbl>
    <w:p>
      <w:pPr>
        <w:spacing w:before="18" w:line="206" w:lineRule="auto"/>
        <w:ind w:right="940"/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Hans"/>
        </w:rPr>
        <w:t>资金金额单位万元的保留到小数点后两位，到百位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。</w:t>
      </w:r>
    </w:p>
    <w:p>
      <w:pPr>
        <w:spacing w:before="18" w:line="206" w:lineRule="auto"/>
        <w:ind w:right="940"/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 xml:space="preserve">      2.请报送网站公示信息截图文件并盖章。</w:t>
      </w:r>
    </w:p>
    <w:sectPr>
      <w:footerReference r:id="rId3" w:type="default"/>
      <w:pgSz w:w="16838" w:h="11906" w:orient="landscape"/>
      <w:pgMar w:top="1417" w:right="1474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Noto Sans CJK JP Regular" w:hAnsi="Noto Sans CJK JP Regular" w:eastAsia="Noto Sans CJK JP Regular" w:cs="Noto Sans CJK JP Regular"/>
        <w:sz w:val="20"/>
        <w:szCs w:val="32"/>
        <w:lang w:eastAsia="en-US"/>
      </w:rPr>
    </w:pPr>
    <w:r>
      <w:rPr>
        <w:rFonts w:ascii="Noto Sans CJK JP Regular" w:hAnsi="Noto Sans CJK JP Regular" w:eastAsia="Noto Sans CJK JP Regular" w:cs="Noto Sans CJK JP Regular"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5659120</wp:posOffset>
              </wp:positionH>
              <wp:positionV relativeFrom="page">
                <wp:posOffset>9514840</wp:posOffset>
              </wp:positionV>
              <wp:extent cx="739140" cy="224790"/>
              <wp:effectExtent l="0" t="0" r="0" b="0"/>
              <wp:wrapNone/>
              <wp:docPr id="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914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11"/>
                            <w:ind w:left="20"/>
                            <w:jc w:val="left"/>
                            <w:rPr>
                              <w:rFonts w:ascii="Arial" w:hAnsi="Arial" w:eastAsia="Noto Sans CJK JP Regular" w:cs="Noto Sans CJK JP Regular"/>
                              <w:kern w:val="0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5.6pt;margin-top:749.2pt;height:17.7pt;width:58.2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8G+c9wAAAAOAQAADwAAAAAAAAABACAAAAA4AAAAZHJzL2Rvd25y&#10;ZXYueG1sUEsBAhQAFAAAAAgAh07iQHvhoy+rAQAAMwMAAA4AAAAAAAAAAQAgAAAAQ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11"/>
                      <w:ind w:left="20"/>
                      <w:jc w:val="left"/>
                      <w:rPr>
                        <w:rFonts w:ascii="Arial" w:hAnsi="Arial" w:eastAsia="Noto Sans CJK JP Regular" w:cs="Noto Sans CJK JP Regular"/>
                        <w:kern w:val="0"/>
                        <w:szCs w:val="2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Y1Yjg1MjczZmM3OGViMTQ0ZDNjMGE4NDdhOTcifQ=="/>
  </w:docVars>
  <w:rsids>
    <w:rsidRoot w:val="00000000"/>
    <w:rsid w:val="01271ACA"/>
    <w:rsid w:val="0889068B"/>
    <w:rsid w:val="09763AA7"/>
    <w:rsid w:val="0C1D106A"/>
    <w:rsid w:val="0E453C03"/>
    <w:rsid w:val="11791613"/>
    <w:rsid w:val="1BFFB418"/>
    <w:rsid w:val="1CD64E0A"/>
    <w:rsid w:val="202D3B9A"/>
    <w:rsid w:val="25D27D9E"/>
    <w:rsid w:val="26C80178"/>
    <w:rsid w:val="29577634"/>
    <w:rsid w:val="2A9856F9"/>
    <w:rsid w:val="2D8B657A"/>
    <w:rsid w:val="2EB4722B"/>
    <w:rsid w:val="2EE63ECB"/>
    <w:rsid w:val="30EE4C7F"/>
    <w:rsid w:val="331E1045"/>
    <w:rsid w:val="39122596"/>
    <w:rsid w:val="3CF5D085"/>
    <w:rsid w:val="473629DA"/>
    <w:rsid w:val="4C944287"/>
    <w:rsid w:val="4CA04A28"/>
    <w:rsid w:val="4FBA295A"/>
    <w:rsid w:val="533C41C5"/>
    <w:rsid w:val="534A0C9C"/>
    <w:rsid w:val="57EB6DC4"/>
    <w:rsid w:val="57F759D1"/>
    <w:rsid w:val="584F45B2"/>
    <w:rsid w:val="61B825BC"/>
    <w:rsid w:val="64AF2604"/>
    <w:rsid w:val="6548793A"/>
    <w:rsid w:val="6BF3ACEB"/>
    <w:rsid w:val="6CDFB738"/>
    <w:rsid w:val="6D394EF9"/>
    <w:rsid w:val="6F727F21"/>
    <w:rsid w:val="700A0487"/>
    <w:rsid w:val="70A703CB"/>
    <w:rsid w:val="79FF5D93"/>
    <w:rsid w:val="7CF77E4F"/>
    <w:rsid w:val="7DA95783"/>
    <w:rsid w:val="7EEA7964"/>
    <w:rsid w:val="BFD92B7C"/>
    <w:rsid w:val="DCDE6E1B"/>
    <w:rsid w:val="E3DF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paragraph" w:customStyle="1" w:styleId="10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Cs w:val="28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Cs w:val="28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Cs w:val="28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after="80"/>
      <w:ind w:firstLine="52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1283</Characters>
  <Lines>0</Lines>
  <Paragraphs>0</Paragraphs>
  <TotalTime>18</TotalTime>
  <ScaleCrop>false</ScaleCrop>
  <LinksUpToDate>false</LinksUpToDate>
  <CharactersWithSpaces>1327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2021-09-13T06:33:00Z</dcterms:created>
  <dc:creator>张彦举</dc:creator>
  <cp:lastModifiedBy>user</cp:lastModifiedBy>
  <cp:lastPrinted>2023-11-06T09:55:55Z</cp:lastPrinted>
  <dcterms:modified xsi:type="dcterms:W3CDTF">2023-11-06T09:58:34Z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CC29B0467346493A82C7C95017541BA2_13</vt:lpwstr>
  </property>
</Properties>
</file>